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13F5" w:rsidRPr="00560113" w:rsidP="002B13F5" w14:paraId="0AEAF89E" w14:textId="35639DD8">
      <w:pPr>
        <w:pStyle w:val="PlainText"/>
        <w:spacing w:line="240" w:lineRule="exact"/>
        <w:ind w:left="-539" w:right="-6" w:hanging="1"/>
        <w:jc w:val="right"/>
        <w:outlineLvl w:val="0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Дело № 5-</w:t>
      </w:r>
      <w:r w:rsidR="007812A6">
        <w:rPr>
          <w:rFonts w:ascii="Times New Roman" w:eastAsia="MS Mincho" w:hAnsi="Times New Roman" w:cs="Times New Roman"/>
          <w:bCs/>
          <w:sz w:val="24"/>
          <w:szCs w:val="24"/>
        </w:rPr>
        <w:t>2</w:t>
      </w:r>
      <w:r w:rsidR="00687FBC">
        <w:rPr>
          <w:rFonts w:ascii="Times New Roman" w:eastAsia="MS Mincho" w:hAnsi="Times New Roman" w:cs="Times New Roman"/>
          <w:bCs/>
          <w:sz w:val="24"/>
          <w:szCs w:val="24"/>
        </w:rPr>
        <w:t>3</w:t>
      </w:r>
      <w:r w:rsidR="007812A6">
        <w:rPr>
          <w:rFonts w:ascii="Times New Roman" w:eastAsia="MS Mincho" w:hAnsi="Times New Roman" w:cs="Times New Roman"/>
          <w:bCs/>
          <w:sz w:val="24"/>
          <w:szCs w:val="24"/>
        </w:rPr>
        <w:t>3</w:t>
      </w:r>
      <w:r w:rsidRPr="00560113">
        <w:rPr>
          <w:rFonts w:ascii="Times New Roman" w:eastAsia="MS Mincho" w:hAnsi="Times New Roman" w:cs="Times New Roman"/>
          <w:bCs/>
          <w:sz w:val="24"/>
          <w:szCs w:val="24"/>
        </w:rPr>
        <w:t>-210</w:t>
      </w:r>
      <w:r w:rsidR="00472063">
        <w:rPr>
          <w:rFonts w:ascii="Times New Roman" w:eastAsia="MS Mincho" w:hAnsi="Times New Roman" w:cs="Times New Roman"/>
          <w:bCs/>
          <w:sz w:val="24"/>
          <w:szCs w:val="24"/>
        </w:rPr>
        <w:t>1</w:t>
      </w:r>
      <w:r w:rsidRPr="00560113">
        <w:rPr>
          <w:rFonts w:ascii="Times New Roman" w:eastAsia="MS Mincho" w:hAnsi="Times New Roman" w:cs="Times New Roman"/>
          <w:bCs/>
          <w:sz w:val="24"/>
          <w:szCs w:val="24"/>
        </w:rPr>
        <w:t>/202</w:t>
      </w:r>
      <w:r w:rsidR="007812A6">
        <w:rPr>
          <w:rFonts w:ascii="Times New Roman" w:eastAsia="MS Mincho" w:hAnsi="Times New Roman" w:cs="Times New Roman"/>
          <w:bCs/>
          <w:sz w:val="24"/>
          <w:szCs w:val="24"/>
        </w:rPr>
        <w:t>4</w:t>
      </w:r>
    </w:p>
    <w:p w:rsidR="002B13F5" w:rsidRPr="00BB3612" w:rsidP="002B13F5" w14:paraId="73506F5B" w14:textId="23F1FBD5">
      <w:pPr>
        <w:pStyle w:val="PlainText"/>
        <w:spacing w:line="240" w:lineRule="exact"/>
        <w:ind w:left="5125" w:right="-6" w:firstLine="539"/>
        <w:jc w:val="center"/>
        <w:outlineLvl w:val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BB361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</w:t>
      </w:r>
      <w:r w:rsidR="00687FBC">
        <w:rPr>
          <w:rFonts w:ascii="Tahoma" w:hAnsi="Tahoma" w:cs="Tahoma"/>
          <w:b/>
          <w:bCs/>
        </w:rPr>
        <w:t>86MS0021-01-2024-000646-47</w:t>
      </w:r>
    </w:p>
    <w:p w:rsidR="002B13F5" w:rsidRPr="007812A6" w:rsidP="00935494" w14:paraId="6FCCEB78" w14:textId="77777777">
      <w:pPr>
        <w:pStyle w:val="PlainText"/>
        <w:ind w:left="-539" w:right="-6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</w:pPr>
      <w:r w:rsidRPr="007812A6"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  <w:t>ПОСТАНОВЛЕНИЕ</w:t>
      </w:r>
    </w:p>
    <w:p w:rsidR="002B13F5" w:rsidRPr="007812A6" w:rsidP="004F3130" w14:paraId="23724CB6" w14:textId="77777777">
      <w:pPr>
        <w:pStyle w:val="PlainText"/>
        <w:ind w:left="-539" w:right="-6" w:firstLine="539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</w:pPr>
      <w:r w:rsidRPr="007812A6"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  <w:t>по делу об административном правонарушении</w:t>
      </w:r>
    </w:p>
    <w:p w:rsidR="002B13F5" w:rsidRPr="007812A6" w:rsidP="004F3130" w14:paraId="56278F78" w14:textId="2D334828">
      <w:pPr>
        <w:pStyle w:val="PlainText"/>
        <w:ind w:left="-539" w:right="-6" w:firstLine="539"/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</w:pPr>
      <w:r w:rsidRPr="007812A6"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  <w:t xml:space="preserve">г. Нижневартовск                                       </w:t>
      </w:r>
      <w:r w:rsidR="007812A6"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05 февраля 2024</w:t>
      </w:r>
      <w:r w:rsidRPr="007812A6"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  <w:t xml:space="preserve"> года                                                                                                                                 </w:t>
      </w:r>
    </w:p>
    <w:p w:rsidR="005E13BB" w:rsidRPr="007812A6" w:rsidP="004F3130" w14:paraId="502D71C7" w14:textId="73382710">
      <w:pPr>
        <w:widowControl w:val="0"/>
        <w:suppressAutoHyphens/>
        <w:ind w:left="-539" w:right="-6" w:firstLine="539"/>
        <w:jc w:val="both"/>
        <w:rPr>
          <w:b/>
          <w:bCs/>
          <w:color w:val="0D0D0D" w:themeColor="text1" w:themeTint="F2"/>
          <w:sz w:val="28"/>
          <w:szCs w:val="28"/>
          <w:lang w:eastAsia="ar-SA"/>
        </w:rPr>
      </w:pPr>
      <w:r w:rsidRPr="007812A6">
        <w:rPr>
          <w:color w:val="0D0D0D" w:themeColor="text1" w:themeTint="F2"/>
          <w:sz w:val="28"/>
          <w:szCs w:val="28"/>
          <w:lang w:eastAsia="ar-SA"/>
        </w:rPr>
        <w:t xml:space="preserve">Мирового судьи судебного участка № </w:t>
      </w:r>
      <w:r w:rsidRPr="007812A6" w:rsidR="00472063">
        <w:rPr>
          <w:color w:val="0D0D0D" w:themeColor="text1" w:themeTint="F2"/>
          <w:sz w:val="28"/>
          <w:szCs w:val="28"/>
          <w:lang w:eastAsia="ar-SA"/>
        </w:rPr>
        <w:t>1</w:t>
      </w:r>
      <w:r w:rsidRPr="007812A6">
        <w:rPr>
          <w:color w:val="0D0D0D" w:themeColor="text1" w:themeTint="F2"/>
          <w:sz w:val="28"/>
          <w:szCs w:val="28"/>
          <w:lang w:eastAsia="ar-SA"/>
        </w:rPr>
        <w:t xml:space="preserve"> Нижневартовского судебного района города окружного значения Нижневартовска ХМАО - Юг</w:t>
      </w:r>
      <w:r w:rsidRPr="007812A6">
        <w:rPr>
          <w:color w:val="0D0D0D" w:themeColor="text1" w:themeTint="F2"/>
          <w:sz w:val="28"/>
          <w:szCs w:val="28"/>
          <w:lang w:eastAsia="ar-SA"/>
        </w:rPr>
        <w:t xml:space="preserve">ры Вдовина О.В., </w:t>
      </w:r>
    </w:p>
    <w:p w:rsidR="003406AD" w:rsidRPr="007812A6" w:rsidP="00257959" w14:paraId="62231D01" w14:textId="77777777">
      <w:pPr>
        <w:ind w:left="-539" w:right="-6" w:firstLine="539"/>
        <w:jc w:val="both"/>
        <w:rPr>
          <w:color w:val="0D0D0D" w:themeColor="text1" w:themeTint="F2"/>
          <w:sz w:val="28"/>
          <w:szCs w:val="28"/>
        </w:rPr>
      </w:pPr>
      <w:r w:rsidRPr="007812A6">
        <w:rPr>
          <w:color w:val="0D0D0D" w:themeColor="text1" w:themeTint="F2"/>
          <w:sz w:val="28"/>
          <w:szCs w:val="28"/>
        </w:rPr>
        <w:t xml:space="preserve">рассмотрев материал об административном правонарушении в отношении </w:t>
      </w:r>
    </w:p>
    <w:p w:rsidR="009E20A9" w:rsidRPr="007812A6" w:rsidP="00257959" w14:paraId="30F7E558" w14:textId="24C84E17">
      <w:pPr>
        <w:widowControl w:val="0"/>
        <w:ind w:left="-539" w:right="-6" w:firstLine="539"/>
        <w:jc w:val="both"/>
        <w:rPr>
          <w:color w:val="0D0D0D" w:themeColor="text1" w:themeTint="F2"/>
          <w:sz w:val="28"/>
          <w:szCs w:val="28"/>
        </w:rPr>
      </w:pPr>
      <w:r w:rsidRPr="007812A6">
        <w:rPr>
          <w:bCs/>
          <w:sz w:val="28"/>
          <w:szCs w:val="28"/>
        </w:rPr>
        <w:t xml:space="preserve">Гайдукова Ивана Анатольевича, родившегося </w:t>
      </w:r>
      <w:r w:rsidR="006D6D6A">
        <w:rPr>
          <w:sz w:val="26"/>
          <w:szCs w:val="26"/>
        </w:rPr>
        <w:t>…</w:t>
      </w:r>
      <w:r w:rsidRPr="007812A6">
        <w:rPr>
          <w:bCs/>
          <w:sz w:val="28"/>
          <w:szCs w:val="28"/>
        </w:rPr>
        <w:t xml:space="preserve">года в п. </w:t>
      </w:r>
      <w:r w:rsidR="006D6D6A">
        <w:rPr>
          <w:sz w:val="26"/>
          <w:szCs w:val="26"/>
        </w:rPr>
        <w:t>……</w:t>
      </w:r>
      <w:r w:rsidRPr="007812A6">
        <w:rPr>
          <w:bCs/>
          <w:sz w:val="28"/>
          <w:szCs w:val="28"/>
        </w:rPr>
        <w:t xml:space="preserve">района </w:t>
      </w:r>
      <w:r w:rsidR="006D6D6A">
        <w:rPr>
          <w:sz w:val="26"/>
          <w:szCs w:val="26"/>
        </w:rPr>
        <w:t>…</w:t>
      </w:r>
      <w:r w:rsidRPr="007812A6">
        <w:rPr>
          <w:bCs/>
          <w:sz w:val="28"/>
          <w:szCs w:val="28"/>
        </w:rPr>
        <w:t xml:space="preserve">области, неработающего, проживающего в г. </w:t>
      </w:r>
      <w:r w:rsidR="006D6D6A">
        <w:rPr>
          <w:sz w:val="26"/>
          <w:szCs w:val="26"/>
        </w:rPr>
        <w:t>…</w:t>
      </w:r>
      <w:r w:rsidR="006D6D6A">
        <w:rPr>
          <w:sz w:val="26"/>
          <w:szCs w:val="26"/>
        </w:rPr>
        <w:t>…</w:t>
      </w:r>
      <w:r w:rsidRPr="007812A6">
        <w:rPr>
          <w:bCs/>
          <w:sz w:val="28"/>
          <w:szCs w:val="28"/>
        </w:rPr>
        <w:t>,  ул.</w:t>
      </w:r>
      <w:r w:rsidRPr="007812A6">
        <w:rPr>
          <w:bCs/>
          <w:sz w:val="28"/>
          <w:szCs w:val="28"/>
        </w:rPr>
        <w:t xml:space="preserve"> </w:t>
      </w:r>
      <w:r w:rsidR="006D6D6A">
        <w:rPr>
          <w:sz w:val="26"/>
          <w:szCs w:val="26"/>
        </w:rPr>
        <w:t>…</w:t>
      </w:r>
      <w:r w:rsidRPr="007812A6">
        <w:rPr>
          <w:bCs/>
          <w:sz w:val="28"/>
          <w:szCs w:val="28"/>
        </w:rPr>
        <w:t xml:space="preserve">, </w:t>
      </w:r>
      <w:r w:rsidR="006D6D6A">
        <w:rPr>
          <w:sz w:val="26"/>
          <w:szCs w:val="26"/>
        </w:rPr>
        <w:t>…</w:t>
      </w:r>
      <w:r w:rsidRPr="007812A6">
        <w:rPr>
          <w:bCs/>
          <w:sz w:val="28"/>
          <w:szCs w:val="28"/>
        </w:rPr>
        <w:t>-</w:t>
      </w:r>
      <w:r w:rsidR="006D6D6A">
        <w:rPr>
          <w:sz w:val="26"/>
          <w:szCs w:val="26"/>
        </w:rPr>
        <w:t>…</w:t>
      </w:r>
      <w:r w:rsidRPr="007812A6" w:rsidR="004F3130">
        <w:rPr>
          <w:color w:val="0D0D0D" w:themeColor="text1" w:themeTint="F2"/>
          <w:sz w:val="28"/>
          <w:szCs w:val="28"/>
        </w:rPr>
        <w:t>,</w:t>
      </w:r>
      <w:r w:rsidRPr="007812A6" w:rsidR="00117E9F">
        <w:rPr>
          <w:color w:val="0D0D0D" w:themeColor="text1" w:themeTint="F2"/>
          <w:sz w:val="28"/>
          <w:szCs w:val="28"/>
        </w:rPr>
        <w:t xml:space="preserve"> паспорт: </w:t>
      </w:r>
      <w:r w:rsidR="006D6D6A">
        <w:rPr>
          <w:sz w:val="26"/>
          <w:szCs w:val="26"/>
        </w:rPr>
        <w:t>……</w:t>
      </w:r>
      <w:r w:rsidRPr="007812A6" w:rsidR="007812A6">
        <w:rPr>
          <w:color w:val="0D0D0D" w:themeColor="text1" w:themeTint="F2"/>
          <w:sz w:val="28"/>
          <w:szCs w:val="28"/>
        </w:rPr>
        <w:t>,</w:t>
      </w:r>
    </w:p>
    <w:p w:rsidR="00935494" w:rsidRPr="007812A6" w:rsidP="00257959" w14:paraId="2A193BC8" w14:textId="7A71DD75">
      <w:pPr>
        <w:ind w:left="-539" w:right="-6" w:firstLine="539"/>
        <w:jc w:val="center"/>
        <w:rPr>
          <w:color w:val="0D0D0D" w:themeColor="text1" w:themeTint="F2"/>
          <w:sz w:val="28"/>
          <w:szCs w:val="28"/>
        </w:rPr>
      </w:pPr>
      <w:r w:rsidRPr="007812A6">
        <w:rPr>
          <w:color w:val="0D0D0D" w:themeColor="text1" w:themeTint="F2"/>
          <w:sz w:val="28"/>
          <w:szCs w:val="28"/>
        </w:rPr>
        <w:t>УСТАНОВИЛ:</w:t>
      </w:r>
    </w:p>
    <w:p w:rsidR="004F3130" w:rsidRPr="007812A6" w:rsidP="00257959" w14:paraId="0952B59B" w14:textId="7708B41F">
      <w:pPr>
        <w:pStyle w:val="2"/>
        <w:shd w:val="clear" w:color="auto" w:fill="auto"/>
        <w:tabs>
          <w:tab w:val="left" w:pos="2401"/>
          <w:tab w:val="left" w:pos="4546"/>
          <w:tab w:val="left" w:pos="8305"/>
        </w:tabs>
        <w:spacing w:after="0" w:line="322" w:lineRule="exact"/>
        <w:ind w:left="-539" w:right="2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Гайдуков И.А.  23.01.2024</w:t>
      </w:r>
      <w:r w:rsidRPr="007812A6">
        <w:rPr>
          <w:sz w:val="28"/>
          <w:szCs w:val="28"/>
        </w:rPr>
        <w:t xml:space="preserve"> г. в </w:t>
      </w:r>
      <w:r>
        <w:rPr>
          <w:sz w:val="28"/>
          <w:szCs w:val="28"/>
          <w:lang w:val="ru-RU"/>
        </w:rPr>
        <w:t>23</w:t>
      </w:r>
      <w:r w:rsidRPr="007812A6">
        <w:rPr>
          <w:sz w:val="28"/>
          <w:szCs w:val="28"/>
        </w:rPr>
        <w:t xml:space="preserve"> час. </w:t>
      </w:r>
      <w:r>
        <w:rPr>
          <w:sz w:val="28"/>
          <w:szCs w:val="28"/>
          <w:lang w:val="ru-RU"/>
        </w:rPr>
        <w:t>1</w:t>
      </w:r>
      <w:r w:rsidRPr="007812A6">
        <w:rPr>
          <w:sz w:val="28"/>
          <w:szCs w:val="28"/>
        </w:rPr>
        <w:t xml:space="preserve">0 мин. находясь по адресу г. </w:t>
      </w:r>
      <w:r w:rsidR="006D6D6A">
        <w:rPr>
          <w:sz w:val="26"/>
          <w:szCs w:val="26"/>
        </w:rPr>
        <w:t>…</w:t>
      </w:r>
      <w:r w:rsidRPr="007812A6">
        <w:rPr>
          <w:sz w:val="28"/>
          <w:szCs w:val="28"/>
        </w:rPr>
        <w:t xml:space="preserve">, </w:t>
      </w:r>
      <w:r w:rsidRPr="007812A6">
        <w:rPr>
          <w:color w:val="000000"/>
          <w:sz w:val="28"/>
          <w:szCs w:val="28"/>
        </w:rPr>
        <w:t xml:space="preserve">ул. </w:t>
      </w:r>
      <w:r w:rsidR="006D6D6A">
        <w:rPr>
          <w:sz w:val="26"/>
          <w:szCs w:val="26"/>
        </w:rPr>
        <w:t>…</w:t>
      </w:r>
      <w:r w:rsidRPr="007812A6" w:rsidR="00872A9D">
        <w:rPr>
          <w:color w:val="0D0D0D" w:themeColor="text1" w:themeTint="F2"/>
          <w:sz w:val="28"/>
          <w:szCs w:val="28"/>
        </w:rPr>
        <w:t xml:space="preserve">, д. </w:t>
      </w:r>
      <w:r w:rsidR="006D6D6A">
        <w:rPr>
          <w:sz w:val="26"/>
          <w:szCs w:val="26"/>
        </w:rPr>
        <w:t>…</w:t>
      </w:r>
      <w:r w:rsidRPr="007812A6" w:rsidR="00872A9D">
        <w:rPr>
          <w:color w:val="0D0D0D" w:themeColor="text1" w:themeTint="F2"/>
          <w:sz w:val="28"/>
          <w:szCs w:val="28"/>
        </w:rPr>
        <w:t xml:space="preserve">кв. </w:t>
      </w:r>
      <w:r w:rsidR="006D6D6A">
        <w:rPr>
          <w:sz w:val="26"/>
          <w:szCs w:val="26"/>
        </w:rPr>
        <w:t>…</w:t>
      </w:r>
      <w:r w:rsidRPr="007812A6" w:rsidR="00872A9D">
        <w:rPr>
          <w:color w:val="0D0D0D" w:themeColor="text1" w:themeTint="F2"/>
          <w:sz w:val="28"/>
          <w:szCs w:val="28"/>
          <w:lang w:val="ru-RU"/>
        </w:rPr>
        <w:t xml:space="preserve">, </w:t>
      </w:r>
      <w:r w:rsidRPr="007812A6">
        <w:rPr>
          <w:color w:val="000000"/>
          <w:sz w:val="28"/>
          <w:szCs w:val="28"/>
        </w:rPr>
        <w:t xml:space="preserve">употребил наркотическое вещество, без назначения врача. </w:t>
      </w:r>
      <w:r w:rsidRPr="007812A6">
        <w:rPr>
          <w:color w:val="000000"/>
          <w:sz w:val="28"/>
          <w:szCs w:val="28"/>
        </w:rPr>
        <w:t>Согласно справки ХТИ №</w:t>
      </w:r>
      <w:r w:rsidRPr="007812A6" w:rsidR="00872A9D"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  <w:lang w:val="ru-RU"/>
        </w:rPr>
        <w:t>92</w:t>
      </w:r>
      <w:r w:rsidRPr="007812A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  <w:lang w:val="ru-RU"/>
        </w:rPr>
        <w:t>24.01.2024</w:t>
      </w:r>
      <w:r w:rsidRPr="007812A6">
        <w:rPr>
          <w:color w:val="000000"/>
          <w:sz w:val="28"/>
          <w:szCs w:val="28"/>
        </w:rPr>
        <w:t xml:space="preserve"> г. данным веществом является «</w:t>
      </w:r>
      <w:r>
        <w:rPr>
          <w:sz w:val="28"/>
          <w:szCs w:val="28"/>
          <w:lang w:val="ru-RU"/>
        </w:rPr>
        <w:t>альфа-п</w:t>
      </w:r>
      <w:r w:rsidR="00687FBC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рролидиновалерофенон</w:t>
      </w:r>
      <w:r w:rsidRPr="007812A6">
        <w:rPr>
          <w:color w:val="000000"/>
          <w:sz w:val="28"/>
          <w:szCs w:val="28"/>
        </w:rPr>
        <w:t>».</w:t>
      </w:r>
    </w:p>
    <w:p w:rsidR="00257959" w:rsidRPr="007812A6" w:rsidP="00257959" w14:paraId="55BAAB4F" w14:textId="49531F20">
      <w:pPr>
        <w:widowControl w:val="0"/>
        <w:ind w:left="-539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Гайдуков И.А</w:t>
      </w:r>
      <w:r w:rsidRPr="007812A6">
        <w:rPr>
          <w:color w:val="000000"/>
          <w:sz w:val="28"/>
          <w:szCs w:val="28"/>
        </w:rPr>
        <w:t xml:space="preserve">. на рассмотрение дела об административном правонарушении </w:t>
      </w:r>
      <w:r w:rsidRPr="007812A6" w:rsidR="00872A9D">
        <w:rPr>
          <w:color w:val="000000"/>
          <w:sz w:val="28"/>
          <w:szCs w:val="28"/>
        </w:rPr>
        <w:t>факт совершения правонарушения признал</w:t>
      </w:r>
      <w:r w:rsidRPr="007812A6">
        <w:rPr>
          <w:color w:val="000000"/>
          <w:sz w:val="28"/>
          <w:szCs w:val="28"/>
        </w:rPr>
        <w:t xml:space="preserve">. </w:t>
      </w:r>
    </w:p>
    <w:p w:rsidR="004F3130" w:rsidRPr="007812A6" w:rsidP="00257959" w14:paraId="38506E31" w14:textId="7C1D2389">
      <w:pPr>
        <w:ind w:left="-539" w:right="-6" w:firstLine="539"/>
        <w:jc w:val="both"/>
        <w:rPr>
          <w:sz w:val="28"/>
          <w:szCs w:val="28"/>
        </w:rPr>
      </w:pPr>
      <w:r w:rsidRPr="007812A6">
        <w:rPr>
          <w:sz w:val="28"/>
          <w:szCs w:val="28"/>
        </w:rPr>
        <w:t xml:space="preserve"> Мировой судья, исследовал письменные доказа</w:t>
      </w:r>
      <w:r w:rsidRPr="007812A6">
        <w:rPr>
          <w:sz w:val="28"/>
          <w:szCs w:val="28"/>
        </w:rPr>
        <w:t>тельства по делу об административном правонарушении:</w:t>
      </w:r>
    </w:p>
    <w:p w:rsidR="004F3130" w:rsidRPr="007812A6" w:rsidP="00257959" w14:paraId="00A03009" w14:textId="689FA83D">
      <w:pPr>
        <w:ind w:left="-539" w:right="-6" w:firstLine="539"/>
        <w:jc w:val="both"/>
        <w:rPr>
          <w:sz w:val="28"/>
          <w:szCs w:val="28"/>
        </w:rPr>
      </w:pPr>
      <w:r w:rsidRPr="007812A6">
        <w:rPr>
          <w:sz w:val="28"/>
          <w:szCs w:val="28"/>
        </w:rPr>
        <w:t>протокол об административном правонарушении 86 №</w:t>
      </w:r>
      <w:r w:rsidRPr="007812A6" w:rsidR="00872A9D">
        <w:rPr>
          <w:sz w:val="28"/>
          <w:szCs w:val="28"/>
        </w:rPr>
        <w:t>241</w:t>
      </w:r>
      <w:r w:rsidR="007812A6">
        <w:rPr>
          <w:sz w:val="28"/>
          <w:szCs w:val="28"/>
        </w:rPr>
        <w:t>538</w:t>
      </w:r>
      <w:r w:rsidRPr="007812A6">
        <w:rPr>
          <w:sz w:val="28"/>
          <w:szCs w:val="28"/>
        </w:rPr>
        <w:t xml:space="preserve"> от </w:t>
      </w:r>
      <w:r w:rsidR="00594E96">
        <w:rPr>
          <w:sz w:val="28"/>
          <w:szCs w:val="28"/>
        </w:rPr>
        <w:t>05.02.2024</w:t>
      </w:r>
      <w:r w:rsidRPr="007812A6">
        <w:rPr>
          <w:sz w:val="28"/>
          <w:szCs w:val="28"/>
        </w:rPr>
        <w:t xml:space="preserve"> г. Процессуальные права, предусмотренные ст. 25.1 КоАП РФ, а также возможность не свидетельствовать против себя (ст. 51 Конституции РФ) </w:t>
      </w:r>
      <w:r w:rsidR="00594E96">
        <w:rPr>
          <w:color w:val="000000"/>
          <w:sz w:val="28"/>
          <w:szCs w:val="28"/>
        </w:rPr>
        <w:t>Гайдукову И.А</w:t>
      </w:r>
      <w:r w:rsidRPr="007812A6">
        <w:rPr>
          <w:sz w:val="28"/>
          <w:szCs w:val="28"/>
        </w:rPr>
        <w:t>. разъяснены, о чем в протоколе имеется его подпись;</w:t>
      </w:r>
    </w:p>
    <w:p w:rsidR="004F3130" w:rsidRPr="007812A6" w:rsidP="00257959" w14:paraId="1C5F81C5" w14:textId="19EF24DE">
      <w:pPr>
        <w:ind w:left="-539" w:right="-6" w:firstLine="539"/>
        <w:jc w:val="both"/>
        <w:rPr>
          <w:sz w:val="28"/>
          <w:szCs w:val="28"/>
        </w:rPr>
      </w:pPr>
      <w:r w:rsidRPr="007812A6">
        <w:rPr>
          <w:sz w:val="28"/>
          <w:szCs w:val="28"/>
        </w:rPr>
        <w:t>рапорт УУП ОП №</w:t>
      </w:r>
      <w:r w:rsidR="00594E96">
        <w:rPr>
          <w:sz w:val="28"/>
          <w:szCs w:val="28"/>
        </w:rPr>
        <w:t>2</w:t>
      </w:r>
      <w:r w:rsidRPr="007812A6">
        <w:rPr>
          <w:sz w:val="28"/>
          <w:szCs w:val="28"/>
        </w:rPr>
        <w:t xml:space="preserve"> УМВД России по г. Нижневартовску от </w:t>
      </w:r>
      <w:r w:rsidR="00594E96">
        <w:rPr>
          <w:sz w:val="28"/>
          <w:szCs w:val="28"/>
        </w:rPr>
        <w:t>05.02.2024</w:t>
      </w:r>
      <w:r w:rsidRPr="007812A6" w:rsidR="00594E96">
        <w:rPr>
          <w:sz w:val="28"/>
          <w:szCs w:val="28"/>
        </w:rPr>
        <w:t xml:space="preserve"> </w:t>
      </w:r>
      <w:r w:rsidRPr="007812A6">
        <w:rPr>
          <w:sz w:val="28"/>
          <w:szCs w:val="28"/>
        </w:rPr>
        <w:t>г.;</w:t>
      </w:r>
    </w:p>
    <w:p w:rsidR="004F3130" w:rsidRPr="007812A6" w:rsidP="004F3130" w14:paraId="17021466" w14:textId="69374F23">
      <w:pPr>
        <w:widowControl w:val="0"/>
        <w:ind w:left="-539" w:right="-6" w:firstLine="539"/>
        <w:jc w:val="both"/>
        <w:rPr>
          <w:sz w:val="28"/>
          <w:szCs w:val="28"/>
        </w:rPr>
      </w:pPr>
      <w:r w:rsidRPr="007812A6">
        <w:rPr>
          <w:sz w:val="28"/>
          <w:szCs w:val="28"/>
        </w:rPr>
        <w:t xml:space="preserve">объяснение </w:t>
      </w:r>
      <w:r w:rsidR="00594E96">
        <w:rPr>
          <w:color w:val="000000"/>
          <w:sz w:val="28"/>
          <w:szCs w:val="28"/>
        </w:rPr>
        <w:t>Гайдукова И.А</w:t>
      </w:r>
      <w:r w:rsidRPr="007812A6">
        <w:rPr>
          <w:sz w:val="28"/>
          <w:szCs w:val="28"/>
        </w:rPr>
        <w:t xml:space="preserve">. по обстоятельствам совершенного правонарушения от </w:t>
      </w:r>
      <w:r w:rsidR="00594E96">
        <w:rPr>
          <w:sz w:val="28"/>
          <w:szCs w:val="28"/>
        </w:rPr>
        <w:t>29.01.2024</w:t>
      </w:r>
      <w:r w:rsidRPr="007812A6" w:rsidR="00594E96">
        <w:rPr>
          <w:sz w:val="28"/>
          <w:szCs w:val="28"/>
        </w:rPr>
        <w:t xml:space="preserve"> </w:t>
      </w:r>
      <w:r w:rsidRPr="007812A6">
        <w:rPr>
          <w:sz w:val="28"/>
          <w:szCs w:val="28"/>
        </w:rPr>
        <w:t>г.;</w:t>
      </w:r>
    </w:p>
    <w:p w:rsidR="004F3130" w:rsidRPr="007812A6" w:rsidP="004F3130" w14:paraId="45D54404" w14:textId="49AA22F5">
      <w:pPr>
        <w:widowControl w:val="0"/>
        <w:ind w:left="-539" w:right="-6" w:firstLine="539"/>
        <w:jc w:val="both"/>
        <w:rPr>
          <w:sz w:val="28"/>
          <w:szCs w:val="28"/>
        </w:rPr>
      </w:pPr>
      <w:r w:rsidRPr="007812A6">
        <w:rPr>
          <w:sz w:val="28"/>
          <w:szCs w:val="28"/>
        </w:rPr>
        <w:t>справку о результатах химико-токси</w:t>
      </w:r>
      <w:r w:rsidRPr="007812A6" w:rsidR="00A971DC">
        <w:rPr>
          <w:sz w:val="28"/>
          <w:szCs w:val="28"/>
        </w:rPr>
        <w:t>ко</w:t>
      </w:r>
      <w:r w:rsidRPr="007812A6">
        <w:rPr>
          <w:sz w:val="28"/>
          <w:szCs w:val="28"/>
        </w:rPr>
        <w:t xml:space="preserve">логических исследований  </w:t>
      </w:r>
      <w:r w:rsidRPr="007812A6" w:rsidR="00594E96">
        <w:rPr>
          <w:color w:val="000000"/>
          <w:sz w:val="28"/>
          <w:szCs w:val="28"/>
        </w:rPr>
        <w:t>ХТИ №1</w:t>
      </w:r>
      <w:r w:rsidR="00594E96">
        <w:rPr>
          <w:color w:val="000000"/>
          <w:sz w:val="28"/>
          <w:szCs w:val="28"/>
        </w:rPr>
        <w:t>92</w:t>
      </w:r>
      <w:r w:rsidRPr="007812A6" w:rsidR="00594E96">
        <w:rPr>
          <w:color w:val="000000"/>
          <w:sz w:val="28"/>
          <w:szCs w:val="28"/>
        </w:rPr>
        <w:t xml:space="preserve"> от </w:t>
      </w:r>
      <w:r w:rsidR="00594E96">
        <w:rPr>
          <w:color w:val="000000"/>
          <w:sz w:val="28"/>
          <w:szCs w:val="28"/>
        </w:rPr>
        <w:t>24.01.2024</w:t>
      </w:r>
      <w:r w:rsidRPr="007812A6" w:rsidR="00594E96">
        <w:rPr>
          <w:color w:val="000000"/>
          <w:sz w:val="28"/>
          <w:szCs w:val="28"/>
        </w:rPr>
        <w:t xml:space="preserve"> </w:t>
      </w:r>
      <w:r w:rsidRPr="007812A6" w:rsidR="00872A9D">
        <w:rPr>
          <w:color w:val="000000"/>
          <w:sz w:val="28"/>
          <w:szCs w:val="28"/>
        </w:rPr>
        <w:t xml:space="preserve"> </w:t>
      </w:r>
      <w:r w:rsidRPr="007812A6">
        <w:rPr>
          <w:sz w:val="28"/>
          <w:szCs w:val="28"/>
        </w:rPr>
        <w:t>г.;</w:t>
      </w:r>
    </w:p>
    <w:p w:rsidR="004F3130" w:rsidRPr="007812A6" w:rsidP="004F3130" w14:paraId="219F1D11" w14:textId="77777777">
      <w:pPr>
        <w:widowControl w:val="0"/>
        <w:ind w:left="-539" w:right="-6" w:firstLine="539"/>
        <w:jc w:val="both"/>
        <w:rPr>
          <w:sz w:val="28"/>
          <w:szCs w:val="28"/>
        </w:rPr>
      </w:pPr>
      <w:r w:rsidRPr="007812A6">
        <w:rPr>
          <w:sz w:val="28"/>
          <w:szCs w:val="28"/>
        </w:rPr>
        <w:t>справка на физическое лицо;</w:t>
      </w:r>
    </w:p>
    <w:p w:rsidR="004F3130" w:rsidRPr="007812A6" w:rsidP="004F3130" w14:paraId="702ADB9B" w14:textId="77777777">
      <w:pPr>
        <w:ind w:left="-539" w:right="-6" w:firstLine="539"/>
        <w:jc w:val="both"/>
        <w:rPr>
          <w:color w:val="000000"/>
          <w:spacing w:val="-4"/>
          <w:sz w:val="28"/>
          <w:szCs w:val="28"/>
        </w:rPr>
      </w:pPr>
      <w:r w:rsidRPr="007812A6">
        <w:rPr>
          <w:color w:val="000000"/>
          <w:spacing w:val="-4"/>
          <w:sz w:val="28"/>
          <w:szCs w:val="28"/>
        </w:rPr>
        <w:t>Исследованные доказательства сомн</w:t>
      </w:r>
      <w:r w:rsidRPr="007812A6">
        <w:rPr>
          <w:color w:val="000000"/>
          <w:spacing w:val="-4"/>
          <w:sz w:val="28"/>
          <w:szCs w:val="28"/>
        </w:rPr>
        <w:t>ений у мирового судьи не вызывают, поскольку составлены надлежащим образом и уполномоченными лицами.</w:t>
      </w:r>
    </w:p>
    <w:p w:rsidR="004F3130" w:rsidRPr="007812A6" w:rsidP="004F3130" w14:paraId="3737BF9F" w14:textId="77777777">
      <w:pPr>
        <w:ind w:left="-539" w:right="-6" w:firstLine="539"/>
        <w:jc w:val="both"/>
        <w:rPr>
          <w:sz w:val="28"/>
          <w:szCs w:val="28"/>
        </w:rPr>
      </w:pPr>
      <w:r w:rsidRPr="007812A6">
        <w:rPr>
          <w:color w:val="000000"/>
          <w:spacing w:val="-6"/>
          <w:sz w:val="28"/>
          <w:szCs w:val="28"/>
        </w:rPr>
        <w:t>Часть 1 ст. 6.9 Кодекса об административных правонарушениях предусматривает ответственность за п</w:t>
      </w:r>
      <w:r w:rsidRPr="007812A6">
        <w:rPr>
          <w:sz w:val="28"/>
          <w:szCs w:val="28"/>
        </w:rPr>
        <w:t>отребление наркотических средств или психотропных веществ б</w:t>
      </w:r>
      <w:r w:rsidRPr="007812A6">
        <w:rPr>
          <w:sz w:val="28"/>
          <w:szCs w:val="28"/>
        </w:rPr>
        <w:t xml:space="preserve">ез назначения врача либо новых потенциально опасных психоактивных веществ, за исключением случаев, предусмотренных </w:t>
      </w:r>
      <w:hyperlink w:anchor="sub_202002" w:history="1">
        <w:r w:rsidRPr="007812A6">
          <w:rPr>
            <w:color w:val="106BBE"/>
            <w:sz w:val="28"/>
            <w:szCs w:val="28"/>
          </w:rPr>
          <w:t>частью 2 статьи 20.20</w:t>
        </w:r>
      </w:hyperlink>
      <w:r w:rsidRPr="007812A6">
        <w:rPr>
          <w:sz w:val="28"/>
          <w:szCs w:val="28"/>
        </w:rPr>
        <w:t xml:space="preserve">, </w:t>
      </w:r>
      <w:hyperlink w:anchor="sub_2022" w:history="1">
        <w:r w:rsidRPr="007812A6">
          <w:rPr>
            <w:color w:val="106BBE"/>
            <w:sz w:val="28"/>
            <w:szCs w:val="28"/>
          </w:rPr>
          <w:t>статьей 20.22</w:t>
        </w:r>
      </w:hyperlink>
      <w:r w:rsidRPr="007812A6">
        <w:rPr>
          <w:sz w:val="28"/>
          <w:szCs w:val="28"/>
        </w:rPr>
        <w:t xml:space="preserve"> настоящего Кодекса,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</w:t>
      </w:r>
      <w:r w:rsidRPr="007812A6">
        <w:rPr>
          <w:sz w:val="28"/>
          <w:szCs w:val="28"/>
        </w:rPr>
        <w:t>ркотические средства или психотропные вещества без назначения врача либо новые потенциально опасные психоактивные вещества.</w:t>
      </w:r>
    </w:p>
    <w:p w:rsidR="004F3130" w:rsidRPr="007812A6" w:rsidP="004F3130" w14:paraId="70BF0968" w14:textId="0816C924">
      <w:pPr>
        <w:ind w:left="-539" w:right="-6" w:firstLine="539"/>
        <w:jc w:val="both"/>
        <w:rPr>
          <w:color w:val="000000"/>
          <w:spacing w:val="-6"/>
          <w:sz w:val="28"/>
          <w:szCs w:val="28"/>
        </w:rPr>
      </w:pPr>
      <w:r w:rsidRPr="007812A6">
        <w:rPr>
          <w:color w:val="000000"/>
          <w:spacing w:val="-4"/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</w:t>
      </w:r>
      <w:r w:rsidR="00594E96">
        <w:rPr>
          <w:color w:val="000000"/>
          <w:sz w:val="28"/>
          <w:szCs w:val="28"/>
        </w:rPr>
        <w:t>Гайдуков И.А</w:t>
      </w:r>
      <w:r w:rsidRPr="007812A6">
        <w:rPr>
          <w:sz w:val="28"/>
          <w:szCs w:val="28"/>
        </w:rPr>
        <w:t xml:space="preserve">. </w:t>
      </w:r>
      <w:r w:rsidRPr="007812A6">
        <w:rPr>
          <w:color w:val="000000"/>
          <w:spacing w:val="-4"/>
          <w:sz w:val="28"/>
          <w:szCs w:val="28"/>
        </w:rPr>
        <w:t xml:space="preserve">совершил административное </w:t>
      </w:r>
      <w:r w:rsidRPr="007812A6">
        <w:rPr>
          <w:color w:val="000000"/>
          <w:spacing w:val="-6"/>
          <w:sz w:val="28"/>
          <w:szCs w:val="28"/>
        </w:rPr>
        <w:t xml:space="preserve">правонарушение, предусмотренное ч. 1 ст. 6.9 Кодекса Российской Федерации об административных правонарушениях. </w:t>
      </w:r>
    </w:p>
    <w:p w:rsidR="004F3130" w:rsidRPr="007812A6" w:rsidP="004F3130" w14:paraId="6BD8C208" w14:textId="77777777">
      <w:pPr>
        <w:ind w:left="-539" w:right="-6" w:firstLine="539"/>
        <w:jc w:val="both"/>
        <w:rPr>
          <w:sz w:val="28"/>
          <w:szCs w:val="28"/>
        </w:rPr>
      </w:pPr>
      <w:r w:rsidRPr="007812A6">
        <w:rPr>
          <w:sz w:val="28"/>
          <w:szCs w:val="28"/>
        </w:rPr>
        <w:t>При назначении наказания мировой судья учитывает характер совершенного правонарушения, личность правонарушителя. Смягчающих и отягчающих админис</w:t>
      </w:r>
      <w:r w:rsidRPr="007812A6">
        <w:rPr>
          <w:sz w:val="28"/>
          <w:szCs w:val="28"/>
        </w:rPr>
        <w:t xml:space="preserve">тративную ответственность обстоятельств, предусмотренных ст.ст. 4.2, 4.3 Кодекса Российской Федерации об административных правонарушениях, мировой </w:t>
      </w:r>
      <w:r w:rsidRPr="007812A6">
        <w:rPr>
          <w:sz w:val="28"/>
          <w:szCs w:val="28"/>
        </w:rPr>
        <w:t>судья не усматривает, и полагает необходимым назначить наказание в виде административного штрафа.</w:t>
      </w:r>
    </w:p>
    <w:p w:rsidR="004F3130" w:rsidRPr="007812A6" w:rsidP="004F3130" w14:paraId="7598926E" w14:textId="77777777">
      <w:pPr>
        <w:widowControl w:val="0"/>
        <w:ind w:left="-539" w:right="-6" w:firstLine="539"/>
        <w:jc w:val="both"/>
        <w:rPr>
          <w:sz w:val="28"/>
          <w:szCs w:val="28"/>
        </w:rPr>
      </w:pPr>
      <w:r w:rsidRPr="007812A6">
        <w:rPr>
          <w:sz w:val="28"/>
          <w:szCs w:val="28"/>
        </w:rPr>
        <w:t xml:space="preserve">         Руководствуясь ст.ст. 29.9, 29.10, 32.2 Кодекса Российской Федерации об административных правонарушениях, мировой судья</w:t>
      </w:r>
    </w:p>
    <w:p w:rsidR="009E20A9" w:rsidRPr="007812A6" w:rsidP="004F3130" w14:paraId="0631D08C" w14:textId="77777777">
      <w:pPr>
        <w:ind w:left="-539" w:right="-6" w:firstLine="539"/>
        <w:jc w:val="center"/>
        <w:rPr>
          <w:color w:val="0D0D0D" w:themeColor="text1" w:themeTint="F2"/>
          <w:sz w:val="28"/>
          <w:szCs w:val="28"/>
        </w:rPr>
      </w:pPr>
      <w:r w:rsidRPr="007812A6">
        <w:rPr>
          <w:color w:val="0D0D0D" w:themeColor="text1" w:themeTint="F2"/>
          <w:sz w:val="28"/>
          <w:szCs w:val="28"/>
        </w:rPr>
        <w:t>ПОСТАНОВИЛ:</w:t>
      </w:r>
    </w:p>
    <w:p w:rsidR="009E20A9" w:rsidRPr="007812A6" w:rsidP="004F3130" w14:paraId="4CBEB96B" w14:textId="1F8AF3E8">
      <w:pPr>
        <w:ind w:left="-539" w:right="-6" w:firstLine="539"/>
        <w:jc w:val="both"/>
        <w:rPr>
          <w:color w:val="0D0D0D" w:themeColor="text1" w:themeTint="F2"/>
          <w:sz w:val="28"/>
          <w:szCs w:val="28"/>
        </w:rPr>
      </w:pPr>
      <w:r w:rsidRPr="007812A6">
        <w:rPr>
          <w:bCs/>
          <w:sz w:val="28"/>
          <w:szCs w:val="28"/>
        </w:rPr>
        <w:t>Гайдукова Ивана Анатольевича</w:t>
      </w:r>
      <w:r w:rsidRPr="007812A6">
        <w:rPr>
          <w:color w:val="0D0D0D" w:themeColor="text1" w:themeTint="F2"/>
          <w:sz w:val="28"/>
          <w:szCs w:val="28"/>
        </w:rPr>
        <w:t xml:space="preserve"> признать виновным в совершении административного правонарушения, предусмотренного ч. 1</w:t>
      </w:r>
      <w:r w:rsidRPr="007812A6">
        <w:rPr>
          <w:color w:val="0D0D0D" w:themeColor="text1" w:themeTint="F2"/>
          <w:sz w:val="28"/>
          <w:szCs w:val="28"/>
        </w:rPr>
        <w:t xml:space="preserve"> ст. 6.9 Кодекса РФ об административных правонарушениях, и подвергнуть административному наказанию в виде административного штрафа в размере </w:t>
      </w:r>
      <w:r w:rsidR="00594E96">
        <w:rPr>
          <w:color w:val="0D0D0D" w:themeColor="text1" w:themeTint="F2"/>
          <w:sz w:val="28"/>
          <w:szCs w:val="28"/>
        </w:rPr>
        <w:t>5</w:t>
      </w:r>
      <w:r w:rsidRPr="007812A6">
        <w:rPr>
          <w:color w:val="0D0D0D" w:themeColor="text1" w:themeTint="F2"/>
          <w:sz w:val="28"/>
          <w:szCs w:val="28"/>
        </w:rPr>
        <w:t xml:space="preserve"> 000 (</w:t>
      </w:r>
      <w:r w:rsidR="00594E96">
        <w:rPr>
          <w:color w:val="0D0D0D" w:themeColor="text1" w:themeTint="F2"/>
          <w:sz w:val="28"/>
          <w:szCs w:val="28"/>
        </w:rPr>
        <w:t>пяти</w:t>
      </w:r>
      <w:r w:rsidRPr="007812A6">
        <w:rPr>
          <w:color w:val="0D0D0D" w:themeColor="text1" w:themeTint="F2"/>
          <w:sz w:val="28"/>
          <w:szCs w:val="28"/>
        </w:rPr>
        <w:t xml:space="preserve"> тысяч) рублей.  </w:t>
      </w:r>
    </w:p>
    <w:p w:rsidR="00872A9D" w:rsidRPr="007812A6" w:rsidP="00872A9D" w14:paraId="20E2D1B0" w14:textId="5C617C79">
      <w:pPr>
        <w:ind w:left="-540" w:firstLine="540"/>
        <w:jc w:val="both"/>
        <w:rPr>
          <w:sz w:val="28"/>
          <w:szCs w:val="28"/>
        </w:rPr>
      </w:pPr>
      <w:r w:rsidRPr="007812A6">
        <w:rPr>
          <w:sz w:val="28"/>
          <w:szCs w:val="28"/>
        </w:rPr>
        <w:t>Штраф подлежит уплате в УФК по Ханты-Мансийскому автономному округу – Югре (</w:t>
      </w:r>
      <w:r w:rsidRPr="007812A6">
        <w:rPr>
          <w:color w:val="000099"/>
          <w:sz w:val="28"/>
          <w:szCs w:val="28"/>
        </w:rPr>
        <w:t>Департамен</w:t>
      </w:r>
      <w:r w:rsidRPr="007812A6">
        <w:rPr>
          <w:color w:val="000099"/>
          <w:sz w:val="28"/>
          <w:szCs w:val="28"/>
        </w:rPr>
        <w:t>т административного обеспечения Ханты-Мансийского автономного округа – Югры</w:t>
      </w:r>
      <w:r w:rsidRPr="007812A6">
        <w:rPr>
          <w:sz w:val="28"/>
          <w:szCs w:val="28"/>
        </w:rPr>
        <w:t>), л/с 04872</w:t>
      </w:r>
      <w:r w:rsidRPr="007812A6">
        <w:rPr>
          <w:sz w:val="28"/>
          <w:szCs w:val="28"/>
          <w:lang w:val="en-US"/>
        </w:rPr>
        <w:t>D</w:t>
      </w:r>
      <w:r w:rsidRPr="007812A6">
        <w:rPr>
          <w:sz w:val="28"/>
          <w:szCs w:val="28"/>
        </w:rPr>
        <w:t xml:space="preserve">08080, КПП 860101001, ИНН </w:t>
      </w:r>
      <w:r w:rsidRPr="007812A6">
        <w:rPr>
          <w:color w:val="000099"/>
          <w:sz w:val="28"/>
          <w:szCs w:val="28"/>
        </w:rPr>
        <w:t>8601073664</w:t>
      </w:r>
      <w:r w:rsidRPr="007812A6">
        <w:rPr>
          <w:sz w:val="28"/>
          <w:szCs w:val="28"/>
        </w:rPr>
        <w:t>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номер казначейского счета 031006430000000187</w:t>
      </w:r>
      <w:r w:rsidRPr="007812A6">
        <w:rPr>
          <w:sz w:val="28"/>
          <w:szCs w:val="28"/>
        </w:rPr>
        <w:t xml:space="preserve">00, КБК </w:t>
      </w:r>
      <w:r w:rsidRPr="007812A6">
        <w:rPr>
          <w:color w:val="FF0000"/>
          <w:sz w:val="28"/>
          <w:szCs w:val="28"/>
        </w:rPr>
        <w:t>720</w:t>
      </w:r>
      <w:r w:rsidRPr="007812A6">
        <w:rPr>
          <w:color w:val="6600CC"/>
          <w:sz w:val="28"/>
          <w:szCs w:val="28"/>
        </w:rPr>
        <w:t>11601063010009140</w:t>
      </w:r>
      <w:r w:rsidRPr="007812A6">
        <w:rPr>
          <w:sz w:val="28"/>
          <w:szCs w:val="28"/>
        </w:rPr>
        <w:t xml:space="preserve">, УИН </w:t>
      </w:r>
      <w:r w:rsidRPr="007812A6" w:rsidR="007812A6">
        <w:rPr>
          <w:color w:val="000099"/>
          <w:sz w:val="28"/>
          <w:szCs w:val="28"/>
        </w:rPr>
        <w:t>0412365400215002332406162</w:t>
      </w:r>
      <w:r w:rsidRPr="007812A6">
        <w:rPr>
          <w:color w:val="333399"/>
          <w:sz w:val="28"/>
          <w:szCs w:val="28"/>
        </w:rPr>
        <w:t xml:space="preserve">. </w:t>
      </w:r>
    </w:p>
    <w:p w:rsidR="002B13F5" w:rsidRPr="007812A6" w:rsidP="004F3130" w14:paraId="1E4000B2" w14:textId="75CE7FBC">
      <w:pPr>
        <w:pStyle w:val="PlainText"/>
        <w:ind w:left="-539" w:right="-6" w:firstLine="53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1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</w:t>
      </w:r>
      <w:r w:rsidRPr="00781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настоящего Кодекса.  </w:t>
      </w:r>
    </w:p>
    <w:p w:rsidR="002B13F5" w:rsidRPr="007812A6" w:rsidP="004F3130" w14:paraId="1867678F" w14:textId="36DA5176">
      <w:pPr>
        <w:pStyle w:val="PlainText"/>
        <w:ind w:left="-539" w:right="-6" w:firstLine="53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1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Квитанцию об оплате штрафа необходимо представить мировому судье суд</w:t>
      </w:r>
      <w:r w:rsidRPr="00781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ебного участка № </w:t>
      </w:r>
      <w:r w:rsidRPr="007812A6" w:rsidR="004720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781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Pr="007812A6" w:rsidR="004720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224</w:t>
      </w:r>
      <w:r w:rsidRPr="00781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B13F5" w:rsidRPr="007812A6" w:rsidP="004F3130" w14:paraId="51FCA9F2" w14:textId="77777777">
      <w:pPr>
        <w:pStyle w:val="PlainText"/>
        <w:ind w:left="-539" w:right="-6" w:firstLine="53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1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Неуплата административного штрафа в указанный срок влеч</w:t>
      </w:r>
      <w:r w:rsidRPr="00781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ет привлечение к административной ответственности по ч. 1 ст. 20.25 Кодекса РФ об административных правонарушениях. </w:t>
      </w:r>
    </w:p>
    <w:p w:rsidR="002B13F5" w:rsidRPr="007812A6" w:rsidP="004F3130" w14:paraId="65109050" w14:textId="2CEDA3AF">
      <w:pPr>
        <w:ind w:left="-539" w:right="-6" w:firstLine="539"/>
        <w:jc w:val="both"/>
        <w:rPr>
          <w:color w:val="0D0D0D" w:themeColor="text1" w:themeTint="F2"/>
          <w:sz w:val="28"/>
          <w:szCs w:val="28"/>
        </w:rPr>
      </w:pPr>
      <w:r w:rsidRPr="007812A6">
        <w:rPr>
          <w:color w:val="0D0D0D" w:themeColor="text1" w:themeTint="F2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</w:t>
      </w:r>
      <w:r w:rsidRPr="007812A6">
        <w:rPr>
          <w:color w:val="0D0D0D" w:themeColor="text1" w:themeTint="F2"/>
          <w:sz w:val="28"/>
          <w:szCs w:val="28"/>
        </w:rPr>
        <w:t>я через мирового судью судебного участка №</w:t>
      </w:r>
      <w:r w:rsidRPr="007812A6" w:rsidR="00472063">
        <w:rPr>
          <w:color w:val="0D0D0D" w:themeColor="text1" w:themeTint="F2"/>
          <w:sz w:val="28"/>
          <w:szCs w:val="28"/>
        </w:rPr>
        <w:t>1</w:t>
      </w:r>
      <w:r w:rsidRPr="007812A6">
        <w:rPr>
          <w:color w:val="0D0D0D" w:themeColor="text1" w:themeTint="F2"/>
          <w:sz w:val="28"/>
          <w:szCs w:val="28"/>
        </w:rPr>
        <w:t xml:space="preserve">. </w:t>
      </w:r>
    </w:p>
    <w:p w:rsidR="00E043FB" w:rsidRPr="007812A6" w:rsidP="004F3130" w14:paraId="38DA3EA3" w14:textId="77777777">
      <w:pPr>
        <w:pStyle w:val="PlainText"/>
        <w:ind w:left="-539" w:right="-6" w:firstLine="539"/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</w:pPr>
    </w:p>
    <w:p w:rsidR="00286676" w:rsidRPr="007812A6" w:rsidP="004F3130" w14:paraId="2D713E4D" w14:textId="1D50AF3E">
      <w:pPr>
        <w:ind w:left="-539" w:right="-6" w:firstLine="539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…</w:t>
      </w:r>
    </w:p>
    <w:p w:rsidR="00286676" w:rsidRPr="007812A6" w:rsidP="004F3130" w14:paraId="6C6FD92D" w14:textId="77777777">
      <w:pPr>
        <w:ind w:left="-539" w:right="-6" w:firstLine="539"/>
        <w:rPr>
          <w:color w:val="0D0D0D" w:themeColor="text1" w:themeTint="F2"/>
          <w:sz w:val="28"/>
          <w:szCs w:val="28"/>
        </w:rPr>
      </w:pPr>
      <w:r w:rsidRPr="007812A6">
        <w:rPr>
          <w:color w:val="0D0D0D" w:themeColor="text1" w:themeTint="F2"/>
          <w:sz w:val="28"/>
          <w:szCs w:val="28"/>
        </w:rPr>
        <w:t>Мировой судья</w:t>
      </w:r>
    </w:p>
    <w:p w:rsidR="00286676" w:rsidRPr="007812A6" w:rsidP="004F3130" w14:paraId="19EB7EF3" w14:textId="522CCDB8">
      <w:pPr>
        <w:ind w:left="-539" w:right="-6" w:firstLine="539"/>
        <w:rPr>
          <w:color w:val="0D0D0D" w:themeColor="text1" w:themeTint="F2"/>
          <w:sz w:val="28"/>
          <w:szCs w:val="28"/>
        </w:rPr>
      </w:pPr>
      <w:r w:rsidRPr="007812A6">
        <w:rPr>
          <w:color w:val="0D0D0D" w:themeColor="text1" w:themeTint="F2"/>
          <w:sz w:val="28"/>
          <w:szCs w:val="28"/>
        </w:rPr>
        <w:t xml:space="preserve">судебного участка № 1                                                                   О.В.Вдовина </w:t>
      </w:r>
    </w:p>
    <w:p w:rsidR="00A66AEA" w:rsidRPr="007812A6" w:rsidP="00286676" w14:paraId="79875135" w14:textId="77777777">
      <w:pPr>
        <w:pStyle w:val="PlainText"/>
        <w:ind w:left="-540" w:right="-5" w:firstLine="540"/>
        <w:rPr>
          <w:sz w:val="28"/>
          <w:szCs w:val="28"/>
        </w:rPr>
      </w:pPr>
    </w:p>
    <w:sectPr w:rsidSect="008C2834">
      <w:headerReference w:type="even" r:id="rId4"/>
      <w:headerReference w:type="default" r:id="rId5"/>
      <w:pgSz w:w="11906" w:h="16838"/>
      <w:pgMar w:top="568" w:right="680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0DF0" w:rsidP="008C2834" w14:paraId="6F8ECD38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40DF0" w14:paraId="5463D20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0DF0" w:rsidP="008C2834" w14:paraId="03E90882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6D6A">
      <w:rPr>
        <w:rStyle w:val="PageNumber"/>
        <w:noProof/>
      </w:rPr>
      <w:t>2</w:t>
    </w:r>
    <w:r>
      <w:rPr>
        <w:rStyle w:val="PageNumber"/>
      </w:rPr>
      <w:fldChar w:fldCharType="end"/>
    </w:r>
  </w:p>
  <w:p w:rsidR="00A40DF0" w14:paraId="1DF81A0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F5"/>
    <w:rsid w:val="00092B1C"/>
    <w:rsid w:val="00117E9F"/>
    <w:rsid w:val="0012232B"/>
    <w:rsid w:val="00142E07"/>
    <w:rsid w:val="001F4D58"/>
    <w:rsid w:val="00257959"/>
    <w:rsid w:val="00286676"/>
    <w:rsid w:val="002B13F5"/>
    <w:rsid w:val="00335D3F"/>
    <w:rsid w:val="003406AD"/>
    <w:rsid w:val="00376758"/>
    <w:rsid w:val="00383B50"/>
    <w:rsid w:val="004066B5"/>
    <w:rsid w:val="00472063"/>
    <w:rsid w:val="004F3130"/>
    <w:rsid w:val="0052100F"/>
    <w:rsid w:val="005316BA"/>
    <w:rsid w:val="005510E9"/>
    <w:rsid w:val="00560113"/>
    <w:rsid w:val="00562E7E"/>
    <w:rsid w:val="00594E96"/>
    <w:rsid w:val="005A34D3"/>
    <w:rsid w:val="005E13BB"/>
    <w:rsid w:val="0062142C"/>
    <w:rsid w:val="00687FBC"/>
    <w:rsid w:val="006D6D6A"/>
    <w:rsid w:val="007062EC"/>
    <w:rsid w:val="00715B1D"/>
    <w:rsid w:val="007454FC"/>
    <w:rsid w:val="007812A6"/>
    <w:rsid w:val="00795D01"/>
    <w:rsid w:val="007E172E"/>
    <w:rsid w:val="00836240"/>
    <w:rsid w:val="00872A9D"/>
    <w:rsid w:val="00876E8B"/>
    <w:rsid w:val="008C2834"/>
    <w:rsid w:val="008C6B39"/>
    <w:rsid w:val="008E6A9E"/>
    <w:rsid w:val="00935494"/>
    <w:rsid w:val="009464A8"/>
    <w:rsid w:val="009E20A9"/>
    <w:rsid w:val="00A20E03"/>
    <w:rsid w:val="00A40DF0"/>
    <w:rsid w:val="00A55971"/>
    <w:rsid w:val="00A66AEA"/>
    <w:rsid w:val="00A93B31"/>
    <w:rsid w:val="00A971DC"/>
    <w:rsid w:val="00AE7B97"/>
    <w:rsid w:val="00B53956"/>
    <w:rsid w:val="00BB3612"/>
    <w:rsid w:val="00C01458"/>
    <w:rsid w:val="00C063F5"/>
    <w:rsid w:val="00C814DE"/>
    <w:rsid w:val="00C9489E"/>
    <w:rsid w:val="00CA35EC"/>
    <w:rsid w:val="00CA43B5"/>
    <w:rsid w:val="00CF7943"/>
    <w:rsid w:val="00D029EA"/>
    <w:rsid w:val="00E043FB"/>
    <w:rsid w:val="00E456CD"/>
    <w:rsid w:val="00E63669"/>
    <w:rsid w:val="00EE14A6"/>
    <w:rsid w:val="00F07BD3"/>
    <w:rsid w:val="00F26CB3"/>
    <w:rsid w:val="00F535EE"/>
    <w:rsid w:val="00FA5C5D"/>
    <w:rsid w:val="00FA7A7A"/>
    <w:rsid w:val="00FD35B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6E1DA6D-3E9E-44C0-82F1-D345C41B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2B13F5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rsid w:val="002B13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a0"/>
    <w:rsid w:val="002B13F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B1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B13F5"/>
  </w:style>
  <w:style w:type="character" w:styleId="Hyperlink">
    <w:name w:val="Hyperlink"/>
    <w:rsid w:val="002B13F5"/>
    <w:rPr>
      <w:color w:val="0563C1"/>
      <w:u w:val="single"/>
    </w:rPr>
  </w:style>
  <w:style w:type="character" w:customStyle="1" w:styleId="a1">
    <w:name w:val="Основной текст_"/>
    <w:basedOn w:val="DefaultParagraphFont"/>
    <w:link w:val="1"/>
    <w:rsid w:val="008E6A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8E6A9E"/>
    <w:pPr>
      <w:shd w:val="clear" w:color="auto" w:fill="FFFFFF"/>
      <w:spacing w:before="660" w:after="300" w:line="317" w:lineRule="exact"/>
      <w:ind w:hanging="420"/>
      <w:jc w:val="both"/>
    </w:pPr>
    <w:rPr>
      <w:sz w:val="28"/>
      <w:szCs w:val="28"/>
      <w:lang w:eastAsia="en-US"/>
    </w:rPr>
  </w:style>
  <w:style w:type="character" w:customStyle="1" w:styleId="CenturyGothic105pt">
    <w:name w:val="Основной текст + Century Gothic;10;5 pt;Полужирный;Курсив"/>
    <w:basedOn w:val="a1"/>
    <w:rsid w:val="003406AD"/>
    <w:rPr>
      <w:rFonts w:ascii="Century Gothic" w:eastAsia="Century Gothic" w:hAnsi="Century Gothic" w:cs="Century Gothic"/>
      <w:b/>
      <w:bCs/>
      <w:i/>
      <w:iCs/>
      <w:w w:val="100"/>
      <w:sz w:val="21"/>
      <w:szCs w:val="21"/>
      <w:shd w:val="clear" w:color="auto" w:fill="FFFFFF"/>
    </w:rPr>
  </w:style>
  <w:style w:type="paragraph" w:customStyle="1" w:styleId="2">
    <w:name w:val="Основной текст2"/>
    <w:basedOn w:val="Normal"/>
    <w:rsid w:val="003406AD"/>
    <w:pPr>
      <w:shd w:val="clear" w:color="auto" w:fill="FFFFFF"/>
      <w:spacing w:after="120" w:line="0" w:lineRule="atLeast"/>
    </w:pPr>
    <w:rPr>
      <w:sz w:val="27"/>
      <w:szCs w:val="27"/>
      <w:lang w:val="ru"/>
    </w:rPr>
  </w:style>
  <w:style w:type="paragraph" w:styleId="BalloonText">
    <w:name w:val="Balloon Text"/>
    <w:basedOn w:val="Normal"/>
    <w:link w:val="a2"/>
    <w:uiPriority w:val="99"/>
    <w:semiHidden/>
    <w:unhideWhenUsed/>
    <w:rsid w:val="00E043FB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043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